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A2" w:rsidRDefault="00F756A2" w:rsidP="00901E18">
      <w:pPr>
        <w:pStyle w:val="normal0"/>
        <w:ind w:firstLine="708"/>
        <w:jc w:val="both"/>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16.</w:t>
      </w:r>
      <w:proofErr w:type="gramEnd"/>
      <w:r>
        <w:t xml:space="preserve"> став 1. </w:t>
      </w:r>
      <w:proofErr w:type="spellStart"/>
      <w:r>
        <w:t>Закона</w:t>
      </w:r>
      <w:proofErr w:type="spellEnd"/>
      <w:r>
        <w:t xml:space="preserve"> о </w:t>
      </w:r>
      <w:proofErr w:type="spellStart"/>
      <w:r>
        <w:t>заштити</w:t>
      </w:r>
      <w:proofErr w:type="spellEnd"/>
      <w:r>
        <w:t xml:space="preserve"> </w:t>
      </w:r>
      <w:proofErr w:type="spellStart"/>
      <w:r>
        <w:t>узбуњивача</w:t>
      </w:r>
      <w:proofErr w:type="spellEnd"/>
      <w:r>
        <w:t xml:space="preserve"> </w:t>
      </w:r>
      <w:proofErr w:type="gramStart"/>
      <w:r>
        <w:t>( „</w:t>
      </w:r>
      <w:proofErr w:type="spellStart"/>
      <w:proofErr w:type="gramEnd"/>
      <w:r>
        <w:t>Сл.гласник</w:t>
      </w:r>
      <w:proofErr w:type="spellEnd"/>
      <w:r>
        <w:t xml:space="preserve"> РС“ бр.128/2014) у </w:t>
      </w:r>
      <w:proofErr w:type="spellStart"/>
      <w:r>
        <w:t>даљем</w:t>
      </w:r>
      <w:proofErr w:type="spellEnd"/>
      <w:r>
        <w:t xml:space="preserve"> </w:t>
      </w:r>
      <w:proofErr w:type="spellStart"/>
      <w:r>
        <w:t>тексту</w:t>
      </w:r>
      <w:proofErr w:type="spellEnd"/>
      <w:r>
        <w:t xml:space="preserve">: </w:t>
      </w:r>
      <w:proofErr w:type="spellStart"/>
      <w:r>
        <w:t>Закон</w:t>
      </w:r>
      <w:proofErr w:type="spellEnd"/>
      <w:r>
        <w:t xml:space="preserve"> и </w:t>
      </w:r>
      <w:proofErr w:type="spellStart"/>
      <w:r>
        <w:t>Правилника</w:t>
      </w:r>
      <w:proofErr w:type="spellEnd"/>
      <w:r>
        <w:t xml:space="preserve"> о </w:t>
      </w:r>
      <w:proofErr w:type="spellStart"/>
      <w:r>
        <w:t>начину</w:t>
      </w:r>
      <w:proofErr w:type="spellEnd"/>
      <w:r>
        <w:t xml:space="preserve"> </w:t>
      </w:r>
      <w:proofErr w:type="spellStart"/>
      <w:r>
        <w:t>унутрашњег</w:t>
      </w:r>
      <w:proofErr w:type="spellEnd"/>
      <w:r>
        <w:t xml:space="preserve"> </w:t>
      </w:r>
      <w:proofErr w:type="spellStart"/>
      <w:r>
        <w:t>узбуњивања</w:t>
      </w:r>
      <w:proofErr w:type="spellEnd"/>
      <w:r>
        <w:t xml:space="preserve">, </w:t>
      </w:r>
      <w:proofErr w:type="spellStart"/>
      <w:r>
        <w:t>начину</w:t>
      </w:r>
      <w:proofErr w:type="spellEnd"/>
      <w:r>
        <w:t xml:space="preserve"> </w:t>
      </w:r>
      <w:proofErr w:type="spellStart"/>
      <w:r>
        <w:t>одређивања</w:t>
      </w:r>
      <w:proofErr w:type="spellEnd"/>
      <w:r>
        <w:t xml:space="preserve"> </w:t>
      </w:r>
      <w:proofErr w:type="spellStart"/>
      <w:r>
        <w:t>овлашћеног</w:t>
      </w:r>
      <w:proofErr w:type="spellEnd"/>
      <w:r>
        <w:t xml:space="preserve"> </w:t>
      </w:r>
      <w:proofErr w:type="spellStart"/>
      <w:r>
        <w:t>лица</w:t>
      </w:r>
      <w:proofErr w:type="spellEnd"/>
      <w:r>
        <w:t xml:space="preserve"> </w:t>
      </w:r>
      <w:proofErr w:type="spellStart"/>
      <w:r>
        <w:t>код</w:t>
      </w:r>
      <w:proofErr w:type="spellEnd"/>
      <w:r>
        <w:t xml:space="preserve"> </w:t>
      </w:r>
      <w:proofErr w:type="spellStart"/>
      <w:r>
        <w:t>послодавца</w:t>
      </w:r>
      <w:proofErr w:type="spellEnd"/>
      <w:r>
        <w:t xml:space="preserve">, </w:t>
      </w:r>
      <w:proofErr w:type="spellStart"/>
      <w:r>
        <w:t>као</w:t>
      </w:r>
      <w:proofErr w:type="spellEnd"/>
      <w:r>
        <w:t xml:space="preserve"> и </w:t>
      </w:r>
      <w:proofErr w:type="spellStart"/>
      <w:r>
        <w:t>другим</w:t>
      </w:r>
      <w:proofErr w:type="spellEnd"/>
      <w:r>
        <w:t xml:space="preserve"> </w:t>
      </w:r>
      <w:proofErr w:type="spellStart"/>
      <w:r>
        <w:t>питањима</w:t>
      </w:r>
      <w:proofErr w:type="spellEnd"/>
      <w:r>
        <w:t xml:space="preserve"> </w:t>
      </w:r>
      <w:proofErr w:type="spellStart"/>
      <w:r>
        <w:t>од</w:t>
      </w:r>
      <w:proofErr w:type="spellEnd"/>
      <w:r>
        <w:t xml:space="preserve"> </w:t>
      </w:r>
      <w:proofErr w:type="spellStart"/>
      <w:r>
        <w:t>значаја</w:t>
      </w:r>
      <w:proofErr w:type="spellEnd"/>
      <w:r>
        <w:t xml:space="preserve"> </w:t>
      </w:r>
      <w:proofErr w:type="spellStart"/>
      <w:r>
        <w:t>за</w:t>
      </w:r>
      <w:proofErr w:type="spellEnd"/>
      <w:r>
        <w:t xml:space="preserve"> </w:t>
      </w:r>
      <w:proofErr w:type="spellStart"/>
      <w:r>
        <w:t>унутрашње</w:t>
      </w:r>
      <w:proofErr w:type="spellEnd"/>
      <w:r>
        <w:t xml:space="preserve"> </w:t>
      </w:r>
      <w:proofErr w:type="spellStart"/>
      <w:r>
        <w:t>узбуњивање</w:t>
      </w:r>
      <w:proofErr w:type="spellEnd"/>
      <w:r>
        <w:t xml:space="preserve"> </w:t>
      </w:r>
      <w:proofErr w:type="spellStart"/>
      <w:r>
        <w:t>код</w:t>
      </w:r>
      <w:proofErr w:type="spellEnd"/>
      <w:r>
        <w:t xml:space="preserve"> </w:t>
      </w:r>
      <w:proofErr w:type="spellStart"/>
      <w:r>
        <w:t>послодавца</w:t>
      </w:r>
      <w:proofErr w:type="spellEnd"/>
      <w:r>
        <w:t xml:space="preserve"> </w:t>
      </w:r>
      <w:proofErr w:type="spellStart"/>
      <w:r>
        <w:t>који</w:t>
      </w:r>
      <w:proofErr w:type="spellEnd"/>
      <w:r>
        <w:t xml:space="preserve"> </w:t>
      </w:r>
      <w:proofErr w:type="spellStart"/>
      <w:r>
        <w:t>има</w:t>
      </w:r>
      <w:proofErr w:type="spellEnd"/>
      <w:r>
        <w:t xml:space="preserve"> </w:t>
      </w:r>
      <w:proofErr w:type="spellStart"/>
      <w:r>
        <w:t>више</w:t>
      </w:r>
      <w:proofErr w:type="spellEnd"/>
      <w:r>
        <w:t xml:space="preserve"> </w:t>
      </w:r>
      <w:proofErr w:type="spellStart"/>
      <w:r>
        <w:t>од</w:t>
      </w:r>
      <w:proofErr w:type="spellEnd"/>
      <w:r>
        <w:t xml:space="preserve"> </w:t>
      </w:r>
      <w:proofErr w:type="spellStart"/>
      <w:r>
        <w:t>десет</w:t>
      </w:r>
      <w:proofErr w:type="spellEnd"/>
      <w:r>
        <w:t xml:space="preserve"> </w:t>
      </w:r>
      <w:proofErr w:type="spellStart"/>
      <w:r>
        <w:t>запослених</w:t>
      </w:r>
      <w:proofErr w:type="spellEnd"/>
      <w:r>
        <w:t xml:space="preserve"> ( „</w:t>
      </w:r>
      <w:proofErr w:type="spellStart"/>
      <w:r>
        <w:t>Сл.гласник</w:t>
      </w:r>
      <w:proofErr w:type="spellEnd"/>
      <w:r>
        <w:t xml:space="preserve"> РС“бр.49/2015) у </w:t>
      </w:r>
      <w:proofErr w:type="spellStart"/>
      <w:r>
        <w:t>даљем</w:t>
      </w:r>
      <w:proofErr w:type="spellEnd"/>
      <w:r>
        <w:t xml:space="preserve"> </w:t>
      </w:r>
      <w:proofErr w:type="spellStart"/>
      <w:r>
        <w:t>тексту</w:t>
      </w:r>
      <w:proofErr w:type="spellEnd"/>
      <w:r>
        <w:t>:</w:t>
      </w:r>
      <w:r w:rsidR="00901E18">
        <w:t xml:space="preserve">  </w:t>
      </w:r>
      <w:proofErr w:type="spellStart"/>
      <w:r>
        <w:t>Правилник</w:t>
      </w:r>
      <w:proofErr w:type="spellEnd"/>
      <w:r>
        <w:t>,</w:t>
      </w:r>
      <w:r w:rsidR="00901E18">
        <w:t xml:space="preserve">   </w:t>
      </w:r>
      <w:proofErr w:type="spellStart"/>
      <w:r>
        <w:t>Школски</w:t>
      </w:r>
      <w:proofErr w:type="spellEnd"/>
      <w:r>
        <w:t xml:space="preserve"> </w:t>
      </w:r>
      <w:proofErr w:type="spellStart"/>
      <w:r>
        <w:t>одбор</w:t>
      </w:r>
      <w:proofErr w:type="spellEnd"/>
      <w:r>
        <w:t xml:space="preserve"> </w:t>
      </w:r>
      <w:proofErr w:type="spellStart"/>
      <w:r w:rsidR="00901E18">
        <w:t>Основне</w:t>
      </w:r>
      <w:proofErr w:type="spellEnd"/>
      <w:r w:rsidR="00901E18">
        <w:t xml:space="preserve"> </w:t>
      </w:r>
      <w:r>
        <w:t xml:space="preserve"> </w:t>
      </w:r>
      <w:proofErr w:type="spellStart"/>
      <w:r>
        <w:t>школе</w:t>
      </w:r>
      <w:proofErr w:type="spellEnd"/>
      <w:r>
        <w:t xml:space="preserve"> „</w:t>
      </w:r>
      <w:r w:rsidR="005C2EA1">
        <w:rPr>
          <w:lang w:val="sr-Cyrl-BA"/>
        </w:rPr>
        <w:t>Ђура Јакшић</w:t>
      </w:r>
      <w:r>
        <w:t xml:space="preserve">“ </w:t>
      </w:r>
      <w:proofErr w:type="spellStart"/>
      <w:r>
        <w:t>из</w:t>
      </w:r>
      <w:proofErr w:type="spellEnd"/>
      <w:r>
        <w:t xml:space="preserve"> К</w:t>
      </w:r>
      <w:r w:rsidR="005C2EA1">
        <w:rPr>
          <w:lang w:val="sr-Cyrl-BA"/>
        </w:rPr>
        <w:t>онар</w:t>
      </w:r>
      <w:proofErr w:type="spellStart"/>
      <w:r>
        <w:t>ева</w:t>
      </w:r>
      <w:proofErr w:type="spellEnd"/>
      <w:r>
        <w:t xml:space="preserve">, </w:t>
      </w:r>
      <w:proofErr w:type="spellStart"/>
      <w:r>
        <w:t>на</w:t>
      </w:r>
      <w:proofErr w:type="spellEnd"/>
      <w:r>
        <w:t xml:space="preserve"> </w:t>
      </w:r>
      <w:proofErr w:type="spellStart"/>
      <w:r>
        <w:t>својој</w:t>
      </w:r>
      <w:proofErr w:type="spellEnd"/>
      <w:r w:rsidR="00901E18">
        <w:t xml:space="preserve"> </w:t>
      </w:r>
      <w:proofErr w:type="spellStart"/>
      <w:r>
        <w:t>седници</w:t>
      </w:r>
      <w:proofErr w:type="spellEnd"/>
      <w:r>
        <w:t xml:space="preserve"> ,</w:t>
      </w:r>
      <w:proofErr w:type="spellStart"/>
      <w:r>
        <w:t>одржаној</w:t>
      </w:r>
      <w:proofErr w:type="spellEnd"/>
      <w:r>
        <w:t xml:space="preserve">  </w:t>
      </w:r>
      <w:proofErr w:type="spellStart"/>
      <w:r w:rsidR="00901E18">
        <w:t>д</w:t>
      </w:r>
      <w:r>
        <w:t>ана</w:t>
      </w:r>
      <w:proofErr w:type="spellEnd"/>
      <w:r>
        <w:t>_</w:t>
      </w:r>
      <w:r w:rsidR="001F317F">
        <w:rPr>
          <w:lang w:val="sr-Cyrl-BA"/>
        </w:rPr>
        <w:t>16.11.2015. године</w:t>
      </w:r>
      <w:r>
        <w:t>,</w:t>
      </w:r>
      <w:proofErr w:type="spellStart"/>
      <w:r>
        <w:t>већином</w:t>
      </w:r>
      <w:proofErr w:type="spellEnd"/>
      <w:r>
        <w:t xml:space="preserve"> </w:t>
      </w:r>
      <w:proofErr w:type="spellStart"/>
      <w:r>
        <w:t>од</w:t>
      </w:r>
      <w:proofErr w:type="spellEnd"/>
      <w:r>
        <w:t xml:space="preserve"> </w:t>
      </w:r>
      <w:proofErr w:type="spellStart"/>
      <w:r>
        <w:t>укупног</w:t>
      </w:r>
      <w:proofErr w:type="spellEnd"/>
      <w:r>
        <w:t xml:space="preserve"> </w:t>
      </w:r>
      <w:proofErr w:type="spellStart"/>
      <w:r>
        <w:t>броја</w:t>
      </w:r>
      <w:proofErr w:type="spellEnd"/>
      <w:r>
        <w:t xml:space="preserve"> </w:t>
      </w:r>
      <w:proofErr w:type="spellStart"/>
      <w:r>
        <w:t>чланова</w:t>
      </w:r>
      <w:proofErr w:type="spellEnd"/>
      <w:r>
        <w:t xml:space="preserve">, </w:t>
      </w:r>
      <w:proofErr w:type="spellStart"/>
      <w:r>
        <w:t>донео</w:t>
      </w:r>
      <w:proofErr w:type="spellEnd"/>
      <w:r>
        <w:t xml:space="preserve"> </w:t>
      </w:r>
      <w:proofErr w:type="spellStart"/>
      <w:r>
        <w:t>је</w:t>
      </w:r>
      <w:proofErr w:type="spellEnd"/>
      <w:r>
        <w:t xml:space="preserve">: </w:t>
      </w:r>
    </w:p>
    <w:p w:rsidR="00F756A2" w:rsidRDefault="00F756A2" w:rsidP="00F756A2">
      <w:pPr>
        <w:pStyle w:val="normal0"/>
        <w:jc w:val="center"/>
      </w:pPr>
      <w:r>
        <w:t xml:space="preserve">ПРАВИЛНИК О ПОСТУПКУ УНУТРАШЊЕГ УЗБУЊИВАЊА </w:t>
      </w:r>
    </w:p>
    <w:p w:rsidR="00F756A2" w:rsidRDefault="00F756A2" w:rsidP="00F756A2">
      <w:pPr>
        <w:pStyle w:val="wyq090---pododsek"/>
      </w:pPr>
      <w:bookmarkStart w:id="0" w:name="str_1"/>
      <w:bookmarkEnd w:id="0"/>
      <w:r>
        <w:t xml:space="preserve">Уводна одредба </w:t>
      </w:r>
    </w:p>
    <w:p w:rsidR="00F756A2" w:rsidRDefault="00F756A2" w:rsidP="00F756A2">
      <w:pPr>
        <w:pStyle w:val="normalboldcentar"/>
      </w:pPr>
      <w:r>
        <w:t xml:space="preserve">Члан 1. </w:t>
      </w:r>
    </w:p>
    <w:p w:rsidR="00F756A2" w:rsidRDefault="00F756A2" w:rsidP="00F756A2">
      <w:pPr>
        <w:pStyle w:val="normal0"/>
        <w:ind w:firstLine="708"/>
      </w:pPr>
      <w:proofErr w:type="spellStart"/>
      <w:r>
        <w:t>Овим</w:t>
      </w:r>
      <w:proofErr w:type="spellEnd"/>
      <w:r>
        <w:t xml:space="preserve"> </w:t>
      </w:r>
      <w:proofErr w:type="spellStart"/>
      <w:r>
        <w:t>правилником</w:t>
      </w:r>
      <w:proofErr w:type="spellEnd"/>
      <w:r>
        <w:t xml:space="preserve"> </w:t>
      </w:r>
      <w:proofErr w:type="spellStart"/>
      <w:r>
        <w:t>уређује</w:t>
      </w:r>
      <w:proofErr w:type="spellEnd"/>
      <w:r>
        <w:t xml:space="preserve"> </w:t>
      </w:r>
      <w:proofErr w:type="spellStart"/>
      <w:r>
        <w:t>се</w:t>
      </w:r>
      <w:proofErr w:type="spellEnd"/>
      <w:r>
        <w:t xml:space="preserve"> </w:t>
      </w:r>
      <w:proofErr w:type="spellStart"/>
      <w:r>
        <w:t>поступак</w:t>
      </w:r>
      <w:proofErr w:type="spellEnd"/>
      <w:r>
        <w:t xml:space="preserve"> </w:t>
      </w:r>
      <w:proofErr w:type="spellStart"/>
      <w:r>
        <w:t>унутрашњег</w:t>
      </w:r>
      <w:proofErr w:type="spellEnd"/>
      <w:r>
        <w:t xml:space="preserve"> </w:t>
      </w:r>
      <w:proofErr w:type="spellStart"/>
      <w:r>
        <w:t>узбуњивања</w:t>
      </w:r>
      <w:proofErr w:type="spellEnd"/>
      <w:r>
        <w:t xml:space="preserve"> у </w:t>
      </w:r>
      <w:proofErr w:type="spellStart"/>
      <w:proofErr w:type="gramStart"/>
      <w:r w:rsidR="00901E18">
        <w:t>Основној</w:t>
      </w:r>
      <w:proofErr w:type="spellEnd"/>
      <w:r w:rsidR="00901E18">
        <w:t xml:space="preserve"> </w:t>
      </w:r>
      <w:r>
        <w:t xml:space="preserve"> </w:t>
      </w:r>
      <w:proofErr w:type="spellStart"/>
      <w:r>
        <w:t>школи</w:t>
      </w:r>
      <w:proofErr w:type="spellEnd"/>
      <w:proofErr w:type="gramEnd"/>
      <w:r>
        <w:t xml:space="preserve"> „</w:t>
      </w:r>
      <w:r w:rsidR="008F087C">
        <w:rPr>
          <w:lang w:val="sr-Cyrl-BA"/>
        </w:rPr>
        <w:t>Ђура Јакшић</w:t>
      </w:r>
      <w:r>
        <w:t>“ у К</w:t>
      </w:r>
      <w:r w:rsidR="008F087C">
        <w:rPr>
          <w:lang w:val="sr-Cyrl-BA"/>
        </w:rPr>
        <w:t>онар</w:t>
      </w:r>
      <w:proofErr w:type="spellStart"/>
      <w:r>
        <w:t>еву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одредбама</w:t>
      </w:r>
      <w:proofErr w:type="spellEnd"/>
      <w:r>
        <w:t xml:space="preserve"> </w:t>
      </w:r>
      <w:proofErr w:type="spellStart"/>
      <w:r>
        <w:t>Закона</w:t>
      </w:r>
      <w:proofErr w:type="spellEnd"/>
      <w:r>
        <w:t xml:space="preserve"> и </w:t>
      </w:r>
      <w:proofErr w:type="spellStart"/>
      <w:r>
        <w:t>Правилника</w:t>
      </w:r>
      <w:proofErr w:type="spellEnd"/>
      <w:r>
        <w:t xml:space="preserve">. </w:t>
      </w:r>
    </w:p>
    <w:p w:rsidR="00F756A2" w:rsidRDefault="00F756A2" w:rsidP="00F756A2">
      <w:pPr>
        <w:pStyle w:val="wyq090---pododsek"/>
      </w:pPr>
      <w:bookmarkStart w:id="1" w:name="str_2"/>
      <w:bookmarkEnd w:id="1"/>
      <w:r>
        <w:t xml:space="preserve">Значење појединих појмова </w:t>
      </w:r>
    </w:p>
    <w:p w:rsidR="00F756A2" w:rsidRDefault="00F756A2" w:rsidP="00F756A2">
      <w:pPr>
        <w:pStyle w:val="normalboldcentar"/>
      </w:pPr>
      <w:r>
        <w:t xml:space="preserve">Члан 2. </w:t>
      </w:r>
    </w:p>
    <w:p w:rsidR="00F756A2" w:rsidRDefault="00F756A2" w:rsidP="00F756A2">
      <w:pPr>
        <w:pStyle w:val="normal0"/>
      </w:pPr>
      <w:r>
        <w:t xml:space="preserve">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F756A2" w:rsidRDefault="00F756A2" w:rsidP="00F756A2">
      <w:pPr>
        <w:pStyle w:val="normal0"/>
      </w:pPr>
      <w:r>
        <w:t xml:space="preserve">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F756A2" w:rsidRDefault="00F756A2" w:rsidP="00F756A2">
      <w:pPr>
        <w:pStyle w:val="normal0"/>
      </w:pPr>
      <w:r>
        <w:t xml:space="preserve">3) "Унутрашње узбуњивање" је откривање информације послодавцу. </w:t>
      </w:r>
    </w:p>
    <w:p w:rsidR="00F756A2" w:rsidRDefault="00F756A2" w:rsidP="00F756A2">
      <w:pPr>
        <w:pStyle w:val="wyq090---pododsek"/>
      </w:pPr>
      <w:bookmarkStart w:id="2" w:name="str_3"/>
      <w:bookmarkEnd w:id="2"/>
      <w:r>
        <w:t xml:space="preserve">Поступак унутрашњег узбуњивања </w:t>
      </w:r>
    </w:p>
    <w:p w:rsidR="00F756A2" w:rsidRDefault="00F756A2" w:rsidP="00F756A2">
      <w:pPr>
        <w:pStyle w:val="wyq110---naslov-clana"/>
      </w:pPr>
      <w:bookmarkStart w:id="3" w:name="str_4"/>
      <w:bookmarkEnd w:id="3"/>
      <w:r>
        <w:t xml:space="preserve">Покретање поступка </w:t>
      </w:r>
    </w:p>
    <w:p w:rsidR="00F756A2" w:rsidRDefault="00F756A2" w:rsidP="00F756A2">
      <w:pPr>
        <w:pStyle w:val="normalboldcentar"/>
      </w:pPr>
      <w:r>
        <w:t xml:space="preserve">Члан 3. </w:t>
      </w:r>
    </w:p>
    <w:p w:rsidR="00F756A2" w:rsidRDefault="00F756A2" w:rsidP="00F756A2">
      <w:pPr>
        <w:pStyle w:val="normal0"/>
        <w:ind w:firstLine="708"/>
      </w:pPr>
      <w:r>
        <w:t xml:space="preserve">Поступак унутрашњег узбуњивања започиње достављањем информације послодавцу, односно лицу овлашћеном за пријем информације и вођење поступка у вези са узбуњивањем. </w:t>
      </w:r>
    </w:p>
    <w:p w:rsidR="00F756A2" w:rsidRDefault="00F756A2" w:rsidP="00F756A2">
      <w:pPr>
        <w:pStyle w:val="normal0"/>
        <w:ind w:firstLine="708"/>
      </w:pPr>
      <w:r>
        <w:t xml:space="preserve">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 </w:t>
      </w:r>
    </w:p>
    <w:p w:rsidR="00F756A2" w:rsidRDefault="00F756A2" w:rsidP="00F756A2">
      <w:pPr>
        <w:pStyle w:val="normal0"/>
      </w:pPr>
      <w:r>
        <w:t xml:space="preserve">Достављање информације у вези са унутрашњим узбуњивањем врши се писмено или усмено. </w:t>
      </w:r>
    </w:p>
    <w:p w:rsidR="00F756A2" w:rsidRDefault="00F756A2" w:rsidP="00F756A2">
      <w:pPr>
        <w:pStyle w:val="wyq110---naslov-clana"/>
      </w:pPr>
      <w:bookmarkStart w:id="4" w:name="str_5"/>
      <w:bookmarkEnd w:id="4"/>
      <w:r>
        <w:lastRenderedPageBreak/>
        <w:t xml:space="preserve">Достављање информације </w:t>
      </w:r>
    </w:p>
    <w:p w:rsidR="00F756A2" w:rsidRDefault="00F756A2" w:rsidP="00F756A2">
      <w:pPr>
        <w:pStyle w:val="normalboldcentar"/>
      </w:pPr>
      <w:r>
        <w:t>Члан 4 .</w:t>
      </w:r>
    </w:p>
    <w:p w:rsidR="00F756A2" w:rsidRDefault="00F756A2" w:rsidP="00F756A2">
      <w:pPr>
        <w:pStyle w:val="normal0"/>
        <w:ind w:firstLine="708"/>
      </w:pPr>
      <w: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 </w:t>
      </w:r>
    </w:p>
    <w:p w:rsidR="00F756A2" w:rsidRDefault="00F756A2" w:rsidP="00F756A2">
      <w:pPr>
        <w:pStyle w:val="normal0"/>
        <w:ind w:firstLine="708"/>
      </w:pPr>
      <w:r>
        <w:t xml:space="preserve">Ако је поднесак упућен електронском поштом, као време подношења послодавцу сматра се време које је назначено у потврди о пријему електронске поште, у складу са Законом. </w:t>
      </w:r>
    </w:p>
    <w:p w:rsidR="00F756A2" w:rsidRDefault="00F756A2" w:rsidP="00F756A2">
      <w:pPr>
        <w:pStyle w:val="normal0"/>
        <w:ind w:firstLine="708"/>
      </w:pPr>
      <w:r>
        <w:t xml:space="preserve">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код послодавца. </w:t>
      </w:r>
    </w:p>
    <w:p w:rsidR="00F756A2" w:rsidRDefault="00F756A2" w:rsidP="00F756A2">
      <w:pPr>
        <w:pStyle w:val="normal0"/>
        <w:ind w:firstLine="708"/>
      </w:pPr>
      <w:r>
        <w:t xml:space="preserve">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 </w:t>
      </w:r>
    </w:p>
    <w:p w:rsidR="00F756A2" w:rsidRDefault="00F756A2" w:rsidP="00F756A2">
      <w:pPr>
        <w:pStyle w:val="wyq120---podnaslov-clana"/>
      </w:pPr>
      <w:r>
        <w:t xml:space="preserve">Потврда о пријему информације </w:t>
      </w:r>
    </w:p>
    <w:p w:rsidR="00F756A2" w:rsidRDefault="00F756A2" w:rsidP="00F756A2">
      <w:pPr>
        <w:pStyle w:val="normalboldcentar"/>
      </w:pPr>
      <w:r>
        <w:t xml:space="preserve">Члан 5. </w:t>
      </w:r>
    </w:p>
    <w:p w:rsidR="00F756A2" w:rsidRDefault="00F756A2" w:rsidP="00F756A2">
      <w:pPr>
        <w:pStyle w:val="normal0"/>
      </w:pPr>
      <w:r>
        <w:t xml:space="preserve">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 </w:t>
      </w:r>
    </w:p>
    <w:p w:rsidR="00F756A2" w:rsidRDefault="00F756A2" w:rsidP="00F756A2">
      <w:pPr>
        <w:pStyle w:val="normal0"/>
      </w:pPr>
      <w:r>
        <w:t xml:space="preserve">Потврда о пријему информације у вези са унутрашњим узбуњивањем треба да садржи следеће податке: </w:t>
      </w:r>
    </w:p>
    <w:p w:rsidR="00F756A2" w:rsidRDefault="00F756A2" w:rsidP="00F756A2">
      <w:pPr>
        <w:pStyle w:val="normal0"/>
      </w:pPr>
      <w:r>
        <w:t xml:space="preserve">1) кратак опис чињеничног стања о информацији у вези са унутрашњим узбуњивањем; </w:t>
      </w:r>
    </w:p>
    <w:p w:rsidR="00F756A2" w:rsidRDefault="00F756A2" w:rsidP="00F756A2">
      <w:pPr>
        <w:pStyle w:val="normal0"/>
      </w:pPr>
      <w:r>
        <w:t xml:space="preserve">2) време, место и начин достављања информације у вези са унутрашњим узбуњивањем; </w:t>
      </w:r>
    </w:p>
    <w:p w:rsidR="00F756A2" w:rsidRDefault="00F756A2" w:rsidP="00F756A2">
      <w:pPr>
        <w:pStyle w:val="normal0"/>
      </w:pPr>
      <w:r>
        <w:t xml:space="preserve">3) број и опис прилога поднетих уз информацију о унутрашњем узбуњивању; </w:t>
      </w:r>
    </w:p>
    <w:p w:rsidR="00F756A2" w:rsidRDefault="00F756A2" w:rsidP="00F756A2">
      <w:pPr>
        <w:pStyle w:val="normal0"/>
      </w:pPr>
      <w:r>
        <w:t xml:space="preserve">4) податке о томе да ли узбуњивач жели да подаци о његовом идентитету не буду откривени; </w:t>
      </w:r>
    </w:p>
    <w:p w:rsidR="00F756A2" w:rsidRDefault="00F756A2" w:rsidP="00F756A2">
      <w:pPr>
        <w:pStyle w:val="normal0"/>
      </w:pPr>
      <w:r>
        <w:t xml:space="preserve">5) податке о послодавцу; </w:t>
      </w:r>
    </w:p>
    <w:p w:rsidR="00F756A2" w:rsidRDefault="00F756A2" w:rsidP="00F756A2">
      <w:pPr>
        <w:pStyle w:val="normal0"/>
      </w:pPr>
      <w:r>
        <w:t xml:space="preserve">6) печат послодавца; </w:t>
      </w:r>
    </w:p>
    <w:p w:rsidR="00F756A2" w:rsidRDefault="00F756A2" w:rsidP="00F756A2">
      <w:pPr>
        <w:pStyle w:val="normal0"/>
      </w:pPr>
      <w:r>
        <w:lastRenderedPageBreak/>
        <w:t xml:space="preserve">7) потпис лица овлашћеног за пријем информације и вођење поступка у вези са унутрашњим узбуњивањем. </w:t>
      </w:r>
    </w:p>
    <w:p w:rsidR="00F756A2" w:rsidRDefault="00F756A2" w:rsidP="00F756A2">
      <w:pPr>
        <w:pStyle w:val="normal0"/>
      </w:pPr>
      <w:r>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F756A2" w:rsidRDefault="00F756A2" w:rsidP="00F756A2">
      <w:pPr>
        <w:pStyle w:val="wyq120---podnaslov-clana"/>
      </w:pPr>
      <w:r>
        <w:t xml:space="preserve">Записник о усмено достављеној информацији </w:t>
      </w:r>
    </w:p>
    <w:p w:rsidR="00F756A2" w:rsidRDefault="00F756A2" w:rsidP="00F756A2">
      <w:pPr>
        <w:pStyle w:val="normalboldcentar"/>
      </w:pPr>
      <w:r>
        <w:t xml:space="preserve">Члан 6. </w:t>
      </w:r>
    </w:p>
    <w:p w:rsidR="00F756A2" w:rsidRDefault="00F756A2" w:rsidP="00F756A2">
      <w:pPr>
        <w:pStyle w:val="normal0"/>
      </w:pPr>
      <w:r>
        <w:t xml:space="preserve">Усмено достављање информације у вези са унутрашњим узбуњивањем врши се усмено на записник. </w:t>
      </w:r>
    </w:p>
    <w:p w:rsidR="00F756A2" w:rsidRDefault="00F756A2" w:rsidP="00F756A2">
      <w:pPr>
        <w:pStyle w:val="normal0"/>
      </w:pPr>
      <w:r>
        <w:t xml:space="preserve">Такав записник садржи: </w:t>
      </w:r>
    </w:p>
    <w:p w:rsidR="00F756A2" w:rsidRDefault="00F756A2" w:rsidP="00F756A2">
      <w:pPr>
        <w:pStyle w:val="normal0"/>
      </w:pPr>
      <w:r>
        <w:t xml:space="preserve">1) податке о послодавцу и лицу које саставља записник; </w:t>
      </w:r>
    </w:p>
    <w:p w:rsidR="00F756A2" w:rsidRDefault="00F756A2" w:rsidP="00F756A2">
      <w:pPr>
        <w:pStyle w:val="normal0"/>
      </w:pPr>
      <w:r>
        <w:t xml:space="preserve">2) време и место састављања; </w:t>
      </w:r>
    </w:p>
    <w:p w:rsidR="00F756A2" w:rsidRDefault="00F756A2" w:rsidP="00F756A2">
      <w:pPr>
        <w:pStyle w:val="normal0"/>
      </w:pPr>
      <w:r>
        <w:t xml:space="preserve">3) податке о присутним лицима; </w:t>
      </w:r>
    </w:p>
    <w:p w:rsidR="00F756A2" w:rsidRDefault="00F756A2" w:rsidP="00F756A2">
      <w:pPr>
        <w:pStyle w:val="normal0"/>
      </w:pPr>
      <w:r>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 </w:t>
      </w:r>
    </w:p>
    <w:p w:rsidR="00F756A2" w:rsidRDefault="00F756A2" w:rsidP="00F756A2">
      <w:pPr>
        <w:pStyle w:val="normal0"/>
      </w:pPr>
      <w:r>
        <w:t xml:space="preserve">5) примедбе узбуњивача на садржај записника или његову изјаву да нема никаквих примедби на записник и да се у потпуности слаже са његовом садржином; </w:t>
      </w:r>
    </w:p>
    <w:p w:rsidR="00F756A2" w:rsidRDefault="00F756A2" w:rsidP="00F756A2">
      <w:pPr>
        <w:pStyle w:val="normal0"/>
      </w:pPr>
      <w:r>
        <w:t xml:space="preserve">6) потпис лица овлашћеног за пријем информације и вођење поступка у вези са унутрашњим узбуњивањем. </w:t>
      </w:r>
    </w:p>
    <w:p w:rsidR="00F756A2" w:rsidRDefault="00F756A2" w:rsidP="00F756A2">
      <w:pPr>
        <w:pStyle w:val="normal0"/>
      </w:pPr>
      <w:r>
        <w:t xml:space="preserve">7) печат послодавца. </w:t>
      </w:r>
    </w:p>
    <w:p w:rsidR="00F756A2" w:rsidRDefault="00F756A2" w:rsidP="00F756A2">
      <w:pPr>
        <w:pStyle w:val="wyq110---naslov-clana"/>
      </w:pPr>
      <w:bookmarkStart w:id="5" w:name="str_6"/>
      <w:bookmarkEnd w:id="5"/>
      <w:r>
        <w:t xml:space="preserve">Поступање по информацији </w:t>
      </w:r>
    </w:p>
    <w:p w:rsidR="00F756A2" w:rsidRDefault="00F756A2" w:rsidP="00F756A2">
      <w:pPr>
        <w:pStyle w:val="normalboldcentar"/>
      </w:pPr>
      <w:r>
        <w:t xml:space="preserve">Члан 7. </w:t>
      </w:r>
    </w:p>
    <w:p w:rsidR="00F756A2" w:rsidRDefault="00F756A2" w:rsidP="00F756A2">
      <w:pPr>
        <w:pStyle w:val="normal0"/>
      </w:pPr>
      <w: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F756A2" w:rsidRDefault="00F756A2" w:rsidP="00F756A2">
      <w:pPr>
        <w:pStyle w:val="normal0"/>
      </w:pPr>
      <w:r>
        <w:t xml:space="preserve">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F756A2" w:rsidRDefault="00F756A2" w:rsidP="00F756A2">
      <w:pPr>
        <w:pStyle w:val="normal0"/>
      </w:pPr>
      <w:r>
        <w:t xml:space="preserve">2) поучи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F756A2" w:rsidRDefault="00F756A2" w:rsidP="00F756A2">
      <w:pPr>
        <w:pStyle w:val="normalboldcentar"/>
      </w:pPr>
      <w:r>
        <w:t>Члан 8 .</w:t>
      </w:r>
    </w:p>
    <w:p w:rsidR="00F756A2" w:rsidRDefault="00F756A2" w:rsidP="00F756A2">
      <w:pPr>
        <w:pStyle w:val="normal0"/>
      </w:pPr>
      <w:r>
        <w:t xml:space="preserve">У случају анонимних обавештења, поступа се у складу са Законом. </w:t>
      </w:r>
    </w:p>
    <w:p w:rsidR="00F756A2" w:rsidRDefault="00F756A2" w:rsidP="00F756A2">
      <w:pPr>
        <w:pStyle w:val="normal0"/>
      </w:pPr>
      <w:r>
        <w:lastRenderedPageBreak/>
        <w:t xml:space="preserve">Послодавац не сме предузимати мере у циљу откривања идентитета анонимног узбуњивача. </w:t>
      </w:r>
    </w:p>
    <w:p w:rsidR="00F756A2" w:rsidRDefault="00F756A2" w:rsidP="00F756A2">
      <w:pPr>
        <w:pStyle w:val="normalboldcentar"/>
      </w:pPr>
      <w:r>
        <w:t xml:space="preserve">Члан 9. </w:t>
      </w:r>
    </w:p>
    <w:p w:rsidR="00F756A2" w:rsidRDefault="00F756A2" w:rsidP="00F756A2">
      <w:pPr>
        <w:pStyle w:val="normal0"/>
      </w:pPr>
      <w:r>
        <w:t xml:space="preserve">Након пријема информације, послодавац је дужан да по њој поступи без одлагања, а најкасније у року од 15 дана од дана пријема информације. </w:t>
      </w:r>
    </w:p>
    <w:p w:rsidR="00F756A2" w:rsidRDefault="00F756A2" w:rsidP="00F756A2">
      <w:pPr>
        <w:pStyle w:val="normal0"/>
      </w:pPr>
      <w:r>
        <w:t xml:space="preserve">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 </w:t>
      </w:r>
    </w:p>
    <w:p w:rsidR="00F756A2" w:rsidRDefault="00F756A2" w:rsidP="00F756A2">
      <w:pPr>
        <w:pStyle w:val="normal0"/>
      </w:pPr>
      <w:r>
        <w:t xml:space="preserve">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F756A2" w:rsidRDefault="00F756A2" w:rsidP="00F756A2">
      <w:pPr>
        <w:pStyle w:val="normalboldcentar"/>
      </w:pPr>
      <w:r>
        <w:t xml:space="preserve">Члан 10. </w:t>
      </w:r>
    </w:p>
    <w:p w:rsidR="00F756A2" w:rsidRDefault="00F756A2" w:rsidP="00F756A2">
      <w:pPr>
        <w:pStyle w:val="normal0"/>
      </w:pPr>
      <w: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F756A2" w:rsidRDefault="00F756A2" w:rsidP="00F756A2">
      <w:pPr>
        <w:pStyle w:val="normal0"/>
      </w:pPr>
      <w:r>
        <w:t xml:space="preserve">Такав записник садржи: </w:t>
      </w:r>
    </w:p>
    <w:p w:rsidR="00F756A2" w:rsidRDefault="00F756A2" w:rsidP="00F756A2">
      <w:pPr>
        <w:pStyle w:val="normal0"/>
      </w:pPr>
      <w:r>
        <w:t xml:space="preserve">1) податке о послодавцу и лицу које саставља записник; </w:t>
      </w:r>
    </w:p>
    <w:p w:rsidR="00F756A2" w:rsidRDefault="00F756A2" w:rsidP="00F756A2">
      <w:pPr>
        <w:pStyle w:val="normal0"/>
      </w:pPr>
      <w:r>
        <w:t xml:space="preserve">2) време и место састављања; </w:t>
      </w:r>
    </w:p>
    <w:p w:rsidR="00F756A2" w:rsidRDefault="00F756A2" w:rsidP="00F756A2">
      <w:pPr>
        <w:pStyle w:val="normal0"/>
      </w:pPr>
      <w:r>
        <w:t xml:space="preserve">3) податке о присутним лицима; </w:t>
      </w:r>
    </w:p>
    <w:p w:rsidR="00F756A2" w:rsidRDefault="00F756A2" w:rsidP="00F756A2">
      <w:pPr>
        <w:pStyle w:val="normal0"/>
      </w:pPr>
      <w:r>
        <w:t xml:space="preserve">4) опис утврђеног чињеничног стања поводом информације у вези са унутрашњим узбуњивањем; </w:t>
      </w:r>
    </w:p>
    <w:p w:rsidR="00F756A2" w:rsidRDefault="00F756A2" w:rsidP="00F756A2">
      <w:pPr>
        <w:pStyle w:val="normal0"/>
      </w:pPr>
      <w:r>
        <w:t xml:space="preserve">5) примедбе присутног лица на садржај записника или његову изјаву да нема никаквих примедби на записник и да се у потпуности слаже са његовом садржином; </w:t>
      </w:r>
    </w:p>
    <w:p w:rsidR="00F756A2" w:rsidRDefault="00F756A2" w:rsidP="00F756A2">
      <w:pPr>
        <w:pStyle w:val="normal0"/>
      </w:pPr>
      <w:r>
        <w:t xml:space="preserve">6) потпис присутних лица и лица овлашћеног за пријем информације и вођење поступка у вези са унутрашњим узбуњивањем. </w:t>
      </w:r>
    </w:p>
    <w:p w:rsidR="00F756A2" w:rsidRDefault="00F756A2" w:rsidP="00F756A2">
      <w:pPr>
        <w:pStyle w:val="normal0"/>
      </w:pPr>
      <w:r>
        <w:t xml:space="preserve">7) печат послодавца. </w:t>
      </w:r>
    </w:p>
    <w:p w:rsidR="00F756A2" w:rsidRDefault="00F756A2" w:rsidP="00F756A2">
      <w:pPr>
        <w:pStyle w:val="wyq110---naslov-clana"/>
      </w:pPr>
      <w:bookmarkStart w:id="6" w:name="str_7"/>
      <w:bookmarkEnd w:id="6"/>
      <w:r>
        <w:t xml:space="preserve">Информисање узбуњивача </w:t>
      </w:r>
    </w:p>
    <w:p w:rsidR="00F756A2" w:rsidRDefault="00F756A2" w:rsidP="00F756A2">
      <w:pPr>
        <w:pStyle w:val="normalboldcentar"/>
      </w:pPr>
      <w:r>
        <w:t xml:space="preserve">Члан 11. </w:t>
      </w:r>
    </w:p>
    <w:p w:rsidR="00F756A2" w:rsidRDefault="00F756A2" w:rsidP="00F756A2">
      <w:pPr>
        <w:pStyle w:val="normal0"/>
      </w:pPr>
      <w:r>
        <w:t xml:space="preserve">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F756A2" w:rsidRDefault="00F756A2" w:rsidP="00F756A2">
      <w:pPr>
        <w:pStyle w:val="normal0"/>
      </w:pPr>
      <w:r>
        <w:t xml:space="preserve">Послодавац је дужан да обавести узбуњивача о исходу поступка по његовом окончању, у року од 15 дана од дана окончања поступка. </w:t>
      </w:r>
    </w:p>
    <w:p w:rsidR="00F756A2" w:rsidRDefault="00F756A2" w:rsidP="00F756A2">
      <w:pPr>
        <w:pStyle w:val="normalboldcentar"/>
      </w:pPr>
      <w:r>
        <w:t>Члан 12 .</w:t>
      </w:r>
    </w:p>
    <w:p w:rsidR="00F756A2" w:rsidRDefault="00F756A2" w:rsidP="00F756A2">
      <w:pPr>
        <w:pStyle w:val="normal0"/>
      </w:pPr>
      <w:r>
        <w:lastRenderedPageBreak/>
        <w:t xml:space="preserve">По окончању поступка овлашћено лице: </w:t>
      </w:r>
    </w:p>
    <w:p w:rsidR="00F756A2" w:rsidRDefault="00F756A2" w:rsidP="00F756A2">
      <w:pPr>
        <w:pStyle w:val="normal0"/>
      </w:pPr>
      <w:r>
        <w:t xml:space="preserve">1) саставља извештај о предузетим радњама у поступку о информацији у вези са унутрашњим узбуњивањем; </w:t>
      </w:r>
    </w:p>
    <w:p w:rsidR="00F756A2" w:rsidRDefault="00F756A2" w:rsidP="00F756A2">
      <w:pPr>
        <w:pStyle w:val="normal0"/>
      </w:pPr>
      <w:r>
        <w:t xml:space="preserve">2) предлаже мере ради отклањања уочених неправилности и последица штетне радње насталих у вези са унутрашњим узбуњивањем. </w:t>
      </w:r>
    </w:p>
    <w:p w:rsidR="00F756A2" w:rsidRDefault="00F756A2" w:rsidP="00F756A2">
      <w:pPr>
        <w:pStyle w:val="wyq110---naslov-clana"/>
      </w:pPr>
      <w:bookmarkStart w:id="7" w:name="str_8"/>
      <w:bookmarkEnd w:id="7"/>
      <w:r>
        <w:t xml:space="preserve">Извештај о предузетим радњама </w:t>
      </w:r>
    </w:p>
    <w:p w:rsidR="00F756A2" w:rsidRDefault="00F756A2" w:rsidP="00F756A2">
      <w:pPr>
        <w:pStyle w:val="normalboldcentar"/>
      </w:pPr>
      <w:r>
        <w:t>Члан 13 .</w:t>
      </w:r>
    </w:p>
    <w:p w:rsidR="00F756A2" w:rsidRDefault="00F756A2" w:rsidP="00F756A2">
      <w:pPr>
        <w:pStyle w:val="normal0"/>
      </w:pPr>
      <w:r>
        <w:t xml:space="preserve">Извештај о предузетим радњама у поступку о информацији у вези са унутрашњим узбуњивањем из члана 12. тачка 1) овог правилника доставља се: 1) послодавцу и 2) узбуњивачу. </w:t>
      </w:r>
    </w:p>
    <w:p w:rsidR="00F756A2" w:rsidRDefault="00F756A2" w:rsidP="00F756A2">
      <w:pPr>
        <w:pStyle w:val="normal0"/>
      </w:pPr>
      <w:r>
        <w:t xml:space="preserve">Извештај о предузетим радњама у поступку о информацији у вези са унутрашњим узбуњивањем треба да садржи: </w:t>
      </w:r>
    </w:p>
    <w:p w:rsidR="00F756A2" w:rsidRDefault="00F756A2" w:rsidP="00F756A2">
      <w:pPr>
        <w:pStyle w:val="normal0"/>
      </w:pPr>
      <w:r>
        <w:t xml:space="preserve">1) време, место и начин пријема информације у вези са унутрашњим узбуњивањем; </w:t>
      </w:r>
    </w:p>
    <w:p w:rsidR="00F756A2" w:rsidRDefault="00F756A2" w:rsidP="00F756A2">
      <w:pPr>
        <w:pStyle w:val="normal0"/>
      </w:pPr>
      <w:r>
        <w:t xml:space="preserve">2) радње које су након тога предузете у циљу провере информације у вези са унутрашњим узбуњивањем; </w:t>
      </w:r>
    </w:p>
    <w:p w:rsidR="00F756A2" w:rsidRDefault="00F756A2" w:rsidP="00F756A2">
      <w:pPr>
        <w:pStyle w:val="normal0"/>
      </w:pPr>
      <w:r>
        <w:t xml:space="preserve">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F756A2" w:rsidRDefault="00F756A2" w:rsidP="00F756A2">
      <w:pPr>
        <w:pStyle w:val="normal0"/>
      </w:pPr>
      <w:r>
        <w:t xml:space="preserve">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F756A2" w:rsidRDefault="00F756A2" w:rsidP="00F756A2">
      <w:pPr>
        <w:pStyle w:val="normal0"/>
      </w:pPr>
      <w:r>
        <w:t xml:space="preserve">5) потпис лица овлашћеног за пријем информације и вођење поступка у вези са унутрашњим узбуњивањем. </w:t>
      </w:r>
    </w:p>
    <w:p w:rsidR="00F756A2" w:rsidRDefault="00F756A2" w:rsidP="00F756A2">
      <w:pPr>
        <w:pStyle w:val="normal0"/>
      </w:pPr>
      <w:r>
        <w:t xml:space="preserve">6) печат послодавца. </w:t>
      </w:r>
    </w:p>
    <w:p w:rsidR="00F756A2" w:rsidRDefault="00F756A2" w:rsidP="00F756A2">
      <w:pPr>
        <w:pStyle w:val="normalboldcentar"/>
      </w:pPr>
      <w:r>
        <w:t>Члан 14 .</w:t>
      </w:r>
    </w:p>
    <w:p w:rsidR="00F756A2" w:rsidRDefault="00F756A2" w:rsidP="00F756A2">
      <w:pPr>
        <w:pStyle w:val="normal0"/>
      </w:pPr>
      <w:r>
        <w:t xml:space="preserve">Узбуњивач се може изјаснити о извештају о предузетим радњама у поступку о информацији у вези са унутрашњим узбуњивањем у року од </w:t>
      </w:r>
      <w:r w:rsidRPr="001823BC">
        <w:rPr>
          <w:color w:val="FF0000"/>
        </w:rPr>
        <w:t>5 дана</w:t>
      </w:r>
      <w:r>
        <w:rPr>
          <w:color w:val="FF0000"/>
        </w:rPr>
        <w:t>.</w:t>
      </w:r>
      <w:r>
        <w:t xml:space="preserve"> </w:t>
      </w:r>
    </w:p>
    <w:p w:rsidR="00F756A2" w:rsidRDefault="00F756A2" w:rsidP="00F756A2">
      <w:pPr>
        <w:pStyle w:val="wyq110---naslov-clana"/>
      </w:pPr>
      <w:bookmarkStart w:id="8" w:name="str_9"/>
      <w:bookmarkEnd w:id="8"/>
      <w:r>
        <w:t xml:space="preserve">Предлагање мера </w:t>
      </w:r>
    </w:p>
    <w:p w:rsidR="00F756A2" w:rsidRDefault="00F756A2" w:rsidP="00F756A2">
      <w:pPr>
        <w:pStyle w:val="normal0"/>
        <w:jc w:val="center"/>
      </w:pPr>
      <w:r>
        <w:rPr>
          <w:b/>
          <w:bCs/>
        </w:rPr>
        <w:t xml:space="preserve">Члан 15. </w:t>
      </w:r>
    </w:p>
    <w:p w:rsidR="00F756A2" w:rsidRDefault="00F756A2" w:rsidP="00F756A2">
      <w:pPr>
        <w:pStyle w:val="normal0"/>
        <w:ind w:firstLine="708"/>
      </w:pPr>
      <w:r>
        <w:t xml:space="preserve">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w:t>
      </w:r>
      <w:r>
        <w:rPr>
          <w:color w:val="FF0000"/>
        </w:rPr>
        <w:t>5 д</w:t>
      </w:r>
      <w:r>
        <w:t>ана (</w:t>
      </w:r>
      <w:r>
        <w:rPr>
          <w:i/>
          <w:iCs/>
        </w:rPr>
        <w:t>навести број дана</w:t>
      </w:r>
      <w:r>
        <w:t xml:space="preserve">) од дана достављања извештаја послодавцу и узбуњивачу. </w:t>
      </w:r>
    </w:p>
    <w:p w:rsidR="00F756A2" w:rsidRDefault="00F756A2" w:rsidP="00F756A2">
      <w:pPr>
        <w:pStyle w:val="normal0"/>
        <w:ind w:firstLine="708"/>
      </w:pPr>
      <w:r>
        <w:lastRenderedPageBreak/>
        <w:t xml:space="preserve">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 </w:t>
      </w:r>
    </w:p>
    <w:p w:rsidR="00F756A2" w:rsidRDefault="00F756A2" w:rsidP="00F756A2">
      <w:pPr>
        <w:pStyle w:val="normal0"/>
        <w:ind w:firstLine="708"/>
      </w:pPr>
      <w:r>
        <w:t xml:space="preserve">Предлог мера ради отклањања неправилности и последица штетне радње насталих у вези са унутрашњим узбуњивањем обавезно садржи: </w:t>
      </w:r>
    </w:p>
    <w:p w:rsidR="00F756A2" w:rsidRDefault="00F756A2" w:rsidP="00F756A2">
      <w:pPr>
        <w:pStyle w:val="normal0"/>
      </w:pPr>
      <w:r>
        <w:t xml:space="preserve">1) податке о послодавцу и лицу које саставља записник; </w:t>
      </w:r>
    </w:p>
    <w:p w:rsidR="00F756A2" w:rsidRDefault="00F756A2" w:rsidP="00F756A2">
      <w:pPr>
        <w:pStyle w:val="normal0"/>
      </w:pPr>
      <w:r>
        <w:t xml:space="preserve">2) време и место састављања; </w:t>
      </w:r>
    </w:p>
    <w:p w:rsidR="00F756A2" w:rsidRDefault="00F756A2" w:rsidP="00F756A2">
      <w:pPr>
        <w:pStyle w:val="normal0"/>
      </w:pPr>
      <w:r>
        <w:t xml:space="preserve">3) навођење и детаљан опис неправилности, штетних радњи и последица ових радњи у вези са унутрашњим узбуњивањем утврђених извештајем; </w:t>
      </w:r>
    </w:p>
    <w:p w:rsidR="00F756A2" w:rsidRDefault="00F756A2" w:rsidP="00F756A2">
      <w:pPr>
        <w:pStyle w:val="normal0"/>
      </w:pPr>
      <w:r>
        <w:t xml:space="preserve">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F756A2" w:rsidRDefault="00F756A2" w:rsidP="00F756A2">
      <w:pPr>
        <w:pStyle w:val="normal0"/>
      </w:pPr>
      <w:r>
        <w:t xml:space="preserve">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 </w:t>
      </w:r>
    </w:p>
    <w:p w:rsidR="00F756A2" w:rsidRDefault="00F756A2" w:rsidP="00F756A2">
      <w:pPr>
        <w:pStyle w:val="normal0"/>
      </w:pPr>
      <w:r>
        <w:t xml:space="preserve">6) име лица овлашћеног за пријем информације и вођење поступка у вези са унутрашњим узбуњивањем; </w:t>
      </w:r>
    </w:p>
    <w:p w:rsidR="00F756A2" w:rsidRDefault="00F756A2" w:rsidP="00F756A2">
      <w:pPr>
        <w:pStyle w:val="normal0"/>
      </w:pPr>
      <w:r>
        <w:t xml:space="preserve">7) печат послодавца. </w:t>
      </w:r>
    </w:p>
    <w:p w:rsidR="00F756A2" w:rsidRDefault="00F756A2" w:rsidP="00F756A2">
      <w:pPr>
        <w:pStyle w:val="wyq110---naslov-clana"/>
      </w:pPr>
      <w:bookmarkStart w:id="9" w:name="str_10"/>
      <w:bookmarkEnd w:id="9"/>
      <w:r>
        <w:t xml:space="preserve">Право на заштиту узбуњивача </w:t>
      </w:r>
    </w:p>
    <w:p w:rsidR="00F756A2" w:rsidRDefault="00F756A2" w:rsidP="00F756A2">
      <w:pPr>
        <w:pStyle w:val="normalboldcentar"/>
      </w:pPr>
      <w:r>
        <w:t xml:space="preserve">Члан 16 </w:t>
      </w:r>
    </w:p>
    <w:p w:rsidR="00F756A2" w:rsidRDefault="00F756A2" w:rsidP="00F756A2">
      <w:pPr>
        <w:pStyle w:val="normal0"/>
      </w:pPr>
      <w:r>
        <w:t xml:space="preserve">Узбуњивач има право на заштиту, у складу са законом, ако: </w:t>
      </w:r>
    </w:p>
    <w:p w:rsidR="00F756A2" w:rsidRDefault="00F756A2" w:rsidP="00F756A2">
      <w:pPr>
        <w:pStyle w:val="normal0"/>
      </w:pPr>
      <w:r>
        <w:t xml:space="preserve">1) изврши узбуњивање код послодавца, овлашћеног органа или јавности на начин прописан законом; </w:t>
      </w:r>
    </w:p>
    <w:p w:rsidR="00F756A2" w:rsidRDefault="00F756A2" w:rsidP="00F756A2">
      <w:pPr>
        <w:pStyle w:val="normal0"/>
      </w:pPr>
      <w: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F756A2" w:rsidRDefault="00F756A2" w:rsidP="00F756A2">
      <w:pPr>
        <w:pStyle w:val="normal0"/>
      </w:pPr>
      <w:r>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F756A2" w:rsidRDefault="00F756A2" w:rsidP="00F756A2">
      <w:pPr>
        <w:pStyle w:val="normalboldcentar"/>
      </w:pPr>
      <w:r>
        <w:t xml:space="preserve">Члан 17 </w:t>
      </w:r>
    </w:p>
    <w:p w:rsidR="00F756A2" w:rsidRDefault="00F756A2" w:rsidP="00F756A2">
      <w:pPr>
        <w:pStyle w:val="normal0"/>
        <w:ind w:firstLine="708"/>
      </w:pPr>
      <w:r>
        <w:t xml:space="preserve">Право на заштиту од узбуњивања имају и повезана лица. </w:t>
      </w:r>
    </w:p>
    <w:p w:rsidR="00F756A2" w:rsidRDefault="00F756A2" w:rsidP="00F756A2">
      <w:pPr>
        <w:pStyle w:val="normal0"/>
        <w:ind w:firstLine="708"/>
      </w:pPr>
      <w: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F756A2" w:rsidRDefault="00F756A2" w:rsidP="00F756A2">
      <w:pPr>
        <w:pStyle w:val="normalboldcentar"/>
      </w:pPr>
      <w:r>
        <w:t xml:space="preserve">Члан 18 </w:t>
      </w:r>
    </w:p>
    <w:p w:rsidR="00F756A2" w:rsidRDefault="00F756A2" w:rsidP="00F756A2">
      <w:pPr>
        <w:pStyle w:val="normal0"/>
        <w:ind w:firstLine="708"/>
      </w:pPr>
      <w:r>
        <w:lastRenderedPageBreak/>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F756A2" w:rsidRDefault="00F756A2" w:rsidP="00F756A2">
      <w:pPr>
        <w:pStyle w:val="normalboldcentar"/>
      </w:pPr>
      <w:r>
        <w:t xml:space="preserve">Члан 19 </w:t>
      </w:r>
    </w:p>
    <w:p w:rsidR="00F756A2" w:rsidRDefault="00F756A2" w:rsidP="00F756A2">
      <w:pPr>
        <w:pStyle w:val="normal0"/>
        <w:ind w:firstLine="708"/>
      </w:pPr>
      <w: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F756A2" w:rsidRDefault="00F756A2" w:rsidP="00F756A2">
      <w:pPr>
        <w:pStyle w:val="normal0"/>
        <w:ind w:firstLine="708"/>
      </w:pPr>
      <w:r>
        <w:t xml:space="preserve">Свако лице које сазна податке из става 1. овог члана, дужно је да штити те податке. </w:t>
      </w:r>
    </w:p>
    <w:p w:rsidR="00F756A2" w:rsidRDefault="00F756A2" w:rsidP="00F756A2">
      <w:pPr>
        <w:pStyle w:val="normal0"/>
        <w:ind w:firstLine="708"/>
      </w:pPr>
      <w: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F756A2" w:rsidRDefault="00F756A2" w:rsidP="00F756A2">
      <w:pPr>
        <w:pStyle w:val="normal0"/>
        <w:ind w:firstLine="708"/>
      </w:pPr>
      <w: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F756A2" w:rsidRDefault="00F756A2" w:rsidP="00F756A2">
      <w:pPr>
        <w:pStyle w:val="normal0"/>
        <w:ind w:firstLine="708"/>
      </w:pPr>
      <w:r>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F756A2" w:rsidRDefault="00F756A2" w:rsidP="00F756A2">
      <w:pPr>
        <w:pStyle w:val="normalboldcentar"/>
      </w:pPr>
      <w:r>
        <w:t xml:space="preserve">Члан 20 </w:t>
      </w:r>
    </w:p>
    <w:p w:rsidR="00F756A2" w:rsidRDefault="00F756A2" w:rsidP="00F756A2">
      <w:pPr>
        <w:pStyle w:val="normal0"/>
      </w:pPr>
      <w:r>
        <w:t xml:space="preserve">Забрањена је злоупотреба узбуњивања. </w:t>
      </w:r>
    </w:p>
    <w:p w:rsidR="00F756A2" w:rsidRDefault="00F756A2" w:rsidP="00F756A2">
      <w:pPr>
        <w:pStyle w:val="normal0"/>
      </w:pPr>
      <w:r>
        <w:t xml:space="preserve">Злоупотребу узбуњивања врши лице које: </w:t>
      </w:r>
    </w:p>
    <w:p w:rsidR="00F756A2" w:rsidRDefault="00F756A2" w:rsidP="00F756A2">
      <w:pPr>
        <w:pStyle w:val="normal0"/>
      </w:pPr>
      <w:r>
        <w:t xml:space="preserve">1) достави информацију за коју је знало да није истинита; </w:t>
      </w:r>
    </w:p>
    <w:p w:rsidR="00F756A2" w:rsidRDefault="00F756A2" w:rsidP="00F756A2">
      <w:pPr>
        <w:pStyle w:val="normal0"/>
      </w:pPr>
      <w:r>
        <w:t xml:space="preserve">2) поред захтева за поступање у вези са информацијом којом се врши узбуњивање тражи противправну корист. </w:t>
      </w:r>
    </w:p>
    <w:p w:rsidR="00F756A2" w:rsidRDefault="00F756A2" w:rsidP="00F756A2">
      <w:pPr>
        <w:pStyle w:val="wyq110---naslov-clana"/>
      </w:pPr>
      <w:bookmarkStart w:id="10" w:name="str_11"/>
      <w:bookmarkEnd w:id="10"/>
      <w:r>
        <w:t xml:space="preserve">Узбуњивање ако су у информацији садржани тајни подаци </w:t>
      </w:r>
    </w:p>
    <w:p w:rsidR="00F756A2" w:rsidRDefault="00F756A2" w:rsidP="00F756A2">
      <w:pPr>
        <w:pStyle w:val="normalboldcentar"/>
      </w:pPr>
      <w:r>
        <w:t xml:space="preserve">Члан 21 </w:t>
      </w:r>
    </w:p>
    <w:p w:rsidR="00F756A2" w:rsidRDefault="00F756A2" w:rsidP="00F756A2">
      <w:pPr>
        <w:pStyle w:val="normal0"/>
      </w:pPr>
      <w:r w:rsidRPr="001823BC">
        <w:rPr>
          <w:b/>
        </w:rPr>
        <w:t>Информација може да садржи тајне податке</w:t>
      </w:r>
      <w:r>
        <w:t xml:space="preserve">. </w:t>
      </w:r>
    </w:p>
    <w:p w:rsidR="00F756A2" w:rsidRDefault="00F756A2" w:rsidP="00F756A2">
      <w:pPr>
        <w:pStyle w:val="normal0"/>
      </w:pPr>
      <w: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F756A2" w:rsidRDefault="00F756A2" w:rsidP="00F756A2">
      <w:pPr>
        <w:pStyle w:val="normal0"/>
        <w:ind w:firstLine="708"/>
      </w:pPr>
      <w:r>
        <w:t xml:space="preserve">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 </w:t>
      </w:r>
    </w:p>
    <w:p w:rsidR="00F756A2" w:rsidRDefault="00F756A2" w:rsidP="00F756A2">
      <w:pPr>
        <w:pStyle w:val="normal0"/>
        <w:ind w:firstLine="708"/>
      </w:pPr>
      <w:r>
        <w:lastRenderedPageBreak/>
        <w:t xml:space="preserve">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w:t>
      </w:r>
    </w:p>
    <w:p w:rsidR="00F756A2" w:rsidRDefault="00F756A2" w:rsidP="00F756A2">
      <w:pPr>
        <w:pStyle w:val="normal0"/>
        <w:ind w:firstLine="708"/>
      </w:pPr>
      <w:r>
        <w:t xml:space="preserve">Изузетно од става 3. овог члана, у случају да се информација односи на руководиоца послодавца, информација се подноси овлашћеном органу. </w:t>
      </w:r>
    </w:p>
    <w:p w:rsidR="00F756A2" w:rsidRDefault="00F756A2" w:rsidP="00F756A2">
      <w:pPr>
        <w:pStyle w:val="normal0"/>
        <w:ind w:firstLine="708"/>
      </w:pPr>
      <w:r>
        <w:t xml:space="preserve">Ако су у информацији садржани тајни подаци, узбуњивач не може узбунити јавност, ако законом није другачије одређено. </w:t>
      </w:r>
    </w:p>
    <w:p w:rsidR="00F756A2" w:rsidRDefault="00F756A2" w:rsidP="00F756A2">
      <w:pPr>
        <w:pStyle w:val="normal0"/>
        <w:ind w:firstLine="708"/>
      </w:pPr>
      <w:r>
        <w:t xml:space="preserve">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 </w:t>
      </w:r>
    </w:p>
    <w:p w:rsidR="00F756A2" w:rsidRDefault="00F756A2" w:rsidP="00F756A2">
      <w:pPr>
        <w:pStyle w:val="wyq090---pododsek"/>
      </w:pPr>
      <w:bookmarkStart w:id="11" w:name="str_12"/>
      <w:bookmarkEnd w:id="11"/>
      <w:r>
        <w:t xml:space="preserve">Забрана стављања узбуњивача у неповољнији положај и накнада штете </w:t>
      </w:r>
    </w:p>
    <w:p w:rsidR="00F756A2" w:rsidRDefault="00F756A2" w:rsidP="00F756A2">
      <w:pPr>
        <w:pStyle w:val="normalboldcentar"/>
      </w:pPr>
      <w:r>
        <w:t xml:space="preserve">Члан 22 </w:t>
      </w:r>
    </w:p>
    <w:p w:rsidR="00F756A2" w:rsidRDefault="00F756A2" w:rsidP="00F756A2">
      <w:pPr>
        <w:pStyle w:val="normal0"/>
        <w:ind w:firstLine="708"/>
      </w:pPr>
      <w:r>
        <w:t xml:space="preserve">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F756A2" w:rsidRDefault="00F756A2" w:rsidP="00F756A2">
      <w:pPr>
        <w:pStyle w:val="normal0"/>
        <w:ind w:firstLine="708"/>
      </w:pPr>
      <w:r>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F756A2" w:rsidRDefault="00F756A2" w:rsidP="00F756A2">
      <w:pPr>
        <w:pStyle w:val="normal0"/>
      </w:pPr>
      <w:r>
        <w:t xml:space="preserve">1) запошљавање; </w:t>
      </w:r>
    </w:p>
    <w:p w:rsidR="00F756A2" w:rsidRDefault="00F756A2" w:rsidP="00F756A2">
      <w:pPr>
        <w:pStyle w:val="normal0"/>
      </w:pPr>
      <w:r>
        <w:t xml:space="preserve">2) стицање својства приправника или волонтера; </w:t>
      </w:r>
    </w:p>
    <w:p w:rsidR="00F756A2" w:rsidRDefault="00F756A2" w:rsidP="00F756A2">
      <w:pPr>
        <w:pStyle w:val="normal0"/>
      </w:pPr>
      <w:r>
        <w:t xml:space="preserve">3) рад ван радног односа; </w:t>
      </w:r>
    </w:p>
    <w:p w:rsidR="00F756A2" w:rsidRDefault="00F756A2" w:rsidP="00F756A2">
      <w:pPr>
        <w:pStyle w:val="normal0"/>
      </w:pPr>
      <w:r>
        <w:t xml:space="preserve">4) образовање, оспособљавање или стручно усавршавање; </w:t>
      </w:r>
    </w:p>
    <w:p w:rsidR="00F756A2" w:rsidRDefault="00F756A2" w:rsidP="00F756A2">
      <w:pPr>
        <w:pStyle w:val="normal0"/>
      </w:pPr>
      <w:r>
        <w:t xml:space="preserve">5) напредовање на послу, оцењивање, стицање или губитак звања; </w:t>
      </w:r>
    </w:p>
    <w:p w:rsidR="00F756A2" w:rsidRDefault="00F756A2" w:rsidP="00F756A2">
      <w:pPr>
        <w:pStyle w:val="normal0"/>
      </w:pPr>
      <w:r>
        <w:t xml:space="preserve">6) дисциплинске мере и казне; </w:t>
      </w:r>
    </w:p>
    <w:p w:rsidR="00F756A2" w:rsidRDefault="00F756A2" w:rsidP="00F756A2">
      <w:pPr>
        <w:pStyle w:val="normal0"/>
      </w:pPr>
      <w:r>
        <w:t xml:space="preserve">7) услове рада; </w:t>
      </w:r>
    </w:p>
    <w:p w:rsidR="00F756A2" w:rsidRDefault="00F756A2" w:rsidP="00F756A2">
      <w:pPr>
        <w:pStyle w:val="normal0"/>
      </w:pPr>
      <w:r>
        <w:t xml:space="preserve">8) престанак радног односа; </w:t>
      </w:r>
    </w:p>
    <w:p w:rsidR="00F756A2" w:rsidRDefault="00F756A2" w:rsidP="00F756A2">
      <w:pPr>
        <w:pStyle w:val="normal0"/>
      </w:pPr>
      <w:r>
        <w:t xml:space="preserve">9) зараду и друге накнаде из радног односа; </w:t>
      </w:r>
    </w:p>
    <w:p w:rsidR="00F756A2" w:rsidRDefault="00F756A2" w:rsidP="00F756A2">
      <w:pPr>
        <w:pStyle w:val="normal0"/>
      </w:pPr>
      <w:r>
        <w:t xml:space="preserve">10) учешће у добити послодавца; </w:t>
      </w:r>
    </w:p>
    <w:p w:rsidR="00F756A2" w:rsidRDefault="00F756A2" w:rsidP="00F756A2">
      <w:pPr>
        <w:pStyle w:val="normal0"/>
      </w:pPr>
      <w:r>
        <w:t xml:space="preserve">11) исплату награде и отпремнине; </w:t>
      </w:r>
    </w:p>
    <w:p w:rsidR="00F756A2" w:rsidRDefault="00F756A2" w:rsidP="00F756A2">
      <w:pPr>
        <w:pStyle w:val="normal0"/>
      </w:pPr>
      <w:r>
        <w:t xml:space="preserve">12) распоређивање или премештај на друго радно место; </w:t>
      </w:r>
    </w:p>
    <w:p w:rsidR="00F756A2" w:rsidRDefault="00F756A2" w:rsidP="00F756A2">
      <w:pPr>
        <w:pStyle w:val="normal0"/>
      </w:pPr>
      <w:r>
        <w:t xml:space="preserve">13) непредузимање мера ради заштите због узнемиравања од стране других лица; </w:t>
      </w:r>
    </w:p>
    <w:p w:rsidR="00F756A2" w:rsidRDefault="00F756A2" w:rsidP="00F756A2">
      <w:pPr>
        <w:pStyle w:val="normal0"/>
      </w:pPr>
      <w:r>
        <w:lastRenderedPageBreak/>
        <w:t xml:space="preserve">14) упућивање на обавезне здравствене прегледе или упућивање на прегледе ради оцене радне способности. </w:t>
      </w:r>
    </w:p>
    <w:p w:rsidR="00F756A2" w:rsidRDefault="00F756A2" w:rsidP="00F756A2">
      <w:pPr>
        <w:pStyle w:val="normalboldcentar"/>
      </w:pPr>
      <w:r>
        <w:t xml:space="preserve">Члан 23 </w:t>
      </w:r>
    </w:p>
    <w:p w:rsidR="00F756A2" w:rsidRDefault="00F756A2" w:rsidP="00F756A2">
      <w:pPr>
        <w:pStyle w:val="normal0"/>
        <w:ind w:firstLine="708"/>
      </w:pPr>
      <w:r>
        <w:t xml:space="preserve">Забрањено је предузимати штетне радње. </w:t>
      </w:r>
    </w:p>
    <w:p w:rsidR="00F756A2" w:rsidRDefault="00F756A2" w:rsidP="00F756A2">
      <w:pPr>
        <w:pStyle w:val="normal0"/>
        <w:ind w:firstLine="708"/>
      </w:pPr>
      <w: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F756A2" w:rsidRDefault="00F756A2" w:rsidP="00F756A2">
      <w:pPr>
        <w:pStyle w:val="wyq090---pododsek"/>
      </w:pPr>
      <w:bookmarkStart w:id="12" w:name="str_13"/>
      <w:bookmarkEnd w:id="12"/>
      <w:r>
        <w:t xml:space="preserve">Судска заштита </w:t>
      </w:r>
    </w:p>
    <w:p w:rsidR="00F756A2" w:rsidRDefault="00F756A2" w:rsidP="00F756A2">
      <w:pPr>
        <w:pStyle w:val="normalboldcentar"/>
      </w:pPr>
      <w:r>
        <w:t xml:space="preserve">Члан 24 </w:t>
      </w:r>
    </w:p>
    <w:p w:rsidR="00F756A2" w:rsidRDefault="00F756A2" w:rsidP="00F756A2">
      <w:pPr>
        <w:pStyle w:val="normal0"/>
        <w:ind w:firstLine="708"/>
      </w:pPr>
      <w:r>
        <w:t xml:space="preserve">Узбуњивач према коме је предузета штетна радња у вези са узбуњивањем има право на судску заштиту. </w:t>
      </w:r>
    </w:p>
    <w:p w:rsidR="00F756A2" w:rsidRDefault="00F756A2" w:rsidP="00F756A2">
      <w:pPr>
        <w:pStyle w:val="normal0"/>
        <w:ind w:firstLine="708"/>
      </w:pPr>
      <w:r>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F756A2" w:rsidRDefault="00F756A2" w:rsidP="00F756A2">
      <w:pPr>
        <w:pStyle w:val="wyq090---pododsek"/>
      </w:pPr>
      <w:bookmarkStart w:id="13" w:name="str_14"/>
      <w:bookmarkEnd w:id="13"/>
      <w:r>
        <w:t xml:space="preserve">Завршна одредба </w:t>
      </w:r>
    </w:p>
    <w:p w:rsidR="00F756A2" w:rsidRDefault="00F756A2" w:rsidP="00F756A2">
      <w:pPr>
        <w:pStyle w:val="normalboldcentar"/>
      </w:pPr>
      <w:r>
        <w:t xml:space="preserve">Члан 25 </w:t>
      </w:r>
    </w:p>
    <w:p w:rsidR="00F756A2" w:rsidRDefault="00F756A2" w:rsidP="00F756A2">
      <w:pPr>
        <w:pStyle w:val="normal0"/>
        <w:ind w:firstLine="708"/>
      </w:pPr>
      <w:r>
        <w:t>Овај правилник ступа на снагу осмог дана од дана објављивања на огласној табли суда.</w:t>
      </w:r>
    </w:p>
    <w:p w:rsidR="00F756A2" w:rsidRDefault="00F756A2" w:rsidP="00F756A2">
      <w:pPr>
        <w:pStyle w:val="normal0"/>
        <w:ind w:firstLine="708"/>
      </w:pPr>
      <w:proofErr w:type="spellStart"/>
      <w:r>
        <w:t>Правилник</w:t>
      </w:r>
      <w:proofErr w:type="spellEnd"/>
      <w:r>
        <w:t xml:space="preserve"> </w:t>
      </w:r>
      <w:proofErr w:type="spellStart"/>
      <w:r>
        <w:t>објавити</w:t>
      </w:r>
      <w:proofErr w:type="spellEnd"/>
      <w:r>
        <w:t xml:space="preserve"> </w:t>
      </w:r>
      <w:proofErr w:type="spellStart"/>
      <w:r>
        <w:t>на</w:t>
      </w:r>
      <w:proofErr w:type="spellEnd"/>
      <w:r>
        <w:t xml:space="preserve"> </w:t>
      </w:r>
      <w:proofErr w:type="spellStart"/>
      <w:r>
        <w:t>интернет</w:t>
      </w:r>
      <w:proofErr w:type="spellEnd"/>
      <w:r>
        <w:t xml:space="preserve"> </w:t>
      </w:r>
      <w:proofErr w:type="spellStart"/>
      <w:r>
        <w:t>страници</w:t>
      </w:r>
      <w:proofErr w:type="spellEnd"/>
      <w:r>
        <w:t xml:space="preserve"> </w:t>
      </w:r>
      <w:proofErr w:type="spellStart"/>
      <w:r w:rsidR="00901E18">
        <w:t>Основне</w:t>
      </w:r>
      <w:proofErr w:type="spellEnd"/>
      <w:r>
        <w:t xml:space="preserve"> </w:t>
      </w:r>
      <w:proofErr w:type="spellStart"/>
      <w:r>
        <w:t>школе</w:t>
      </w:r>
      <w:proofErr w:type="spellEnd"/>
      <w:r>
        <w:t xml:space="preserve"> </w:t>
      </w:r>
      <w:r w:rsidR="00901E18">
        <w:t>„</w:t>
      </w:r>
      <w:r w:rsidR="00F73E8B">
        <w:rPr>
          <w:lang w:val="sr-Cyrl-BA"/>
        </w:rPr>
        <w:t>Ђура Јакшић</w:t>
      </w:r>
      <w:proofErr w:type="gramStart"/>
      <w:r>
        <w:t>“ у</w:t>
      </w:r>
      <w:proofErr w:type="gramEnd"/>
      <w:r>
        <w:t xml:space="preserve"> </w:t>
      </w:r>
      <w:r w:rsidR="00901E18">
        <w:t>К</w:t>
      </w:r>
      <w:r w:rsidR="00F73E8B">
        <w:rPr>
          <w:lang w:val="sr-Cyrl-BA"/>
        </w:rPr>
        <w:t>онар</w:t>
      </w:r>
      <w:proofErr w:type="spellStart"/>
      <w:r>
        <w:t>еву</w:t>
      </w:r>
      <w:proofErr w:type="spellEnd"/>
      <w:r>
        <w:t>.</w:t>
      </w:r>
    </w:p>
    <w:p w:rsidR="00F756A2" w:rsidRDefault="00F756A2" w:rsidP="00F756A2">
      <w:pPr>
        <w:pStyle w:val="normal0"/>
      </w:pPr>
      <w:proofErr w:type="gramStart"/>
      <w:r>
        <w:t>У  К</w:t>
      </w:r>
      <w:r w:rsidR="00F73E8B">
        <w:rPr>
          <w:lang w:val="sr-Cyrl-BA"/>
        </w:rPr>
        <w:t>онар</w:t>
      </w:r>
      <w:proofErr w:type="spellStart"/>
      <w:r>
        <w:t>еву</w:t>
      </w:r>
      <w:proofErr w:type="spellEnd"/>
      <w:proofErr w:type="gramEnd"/>
      <w:r>
        <w:t xml:space="preserve"> ,</w:t>
      </w:r>
      <w:proofErr w:type="spellStart"/>
      <w:r>
        <w:t>дана</w:t>
      </w:r>
      <w:proofErr w:type="spellEnd"/>
      <w:r>
        <w:t xml:space="preserve"> </w:t>
      </w:r>
      <w:r w:rsidR="00225C2C">
        <w:t>16.11.2015</w:t>
      </w:r>
      <w:r>
        <w:t xml:space="preserve"> </w:t>
      </w:r>
      <w:proofErr w:type="spellStart"/>
      <w:r>
        <w:t>године</w:t>
      </w:r>
      <w:proofErr w:type="spellEnd"/>
      <w:r>
        <w:t xml:space="preserve">                                                                                           </w:t>
      </w:r>
    </w:p>
    <w:p w:rsidR="00F756A2" w:rsidRDefault="00F756A2" w:rsidP="00F756A2">
      <w:pPr>
        <w:pStyle w:val="normal0"/>
      </w:pPr>
      <w:r>
        <w:t xml:space="preserve">                                                                                              Председник Школског одбора</w:t>
      </w:r>
    </w:p>
    <w:p w:rsidR="00F756A2" w:rsidRPr="00F73E8B" w:rsidRDefault="00F756A2" w:rsidP="00F756A2">
      <w:pPr>
        <w:pStyle w:val="normal0"/>
        <w:rPr>
          <w:lang w:val="sr-Cyrl-BA"/>
        </w:rPr>
      </w:pPr>
      <w:r>
        <w:t xml:space="preserve">                                                                                                          </w:t>
      </w:r>
      <w:r w:rsidR="00F73E8B">
        <w:rPr>
          <w:lang w:val="sr-Cyrl-BA"/>
        </w:rPr>
        <w:t>Ана Јеврић</w:t>
      </w:r>
    </w:p>
    <w:p w:rsidR="00F756A2" w:rsidRDefault="00F756A2" w:rsidP="00F756A2">
      <w:pPr>
        <w:pStyle w:val="normal0"/>
      </w:pPr>
      <w:proofErr w:type="spellStart"/>
      <w:r>
        <w:t>Правилник</w:t>
      </w:r>
      <w:proofErr w:type="spellEnd"/>
      <w:r>
        <w:t xml:space="preserve"> </w:t>
      </w:r>
      <w:proofErr w:type="spellStart"/>
      <w:r>
        <w:t>је</w:t>
      </w:r>
      <w:proofErr w:type="spellEnd"/>
      <w:r>
        <w:t xml:space="preserve"> </w:t>
      </w:r>
      <w:proofErr w:type="spellStart"/>
      <w:r>
        <w:t>објављен</w:t>
      </w:r>
      <w:proofErr w:type="spellEnd"/>
      <w:r>
        <w:t xml:space="preserve"> </w:t>
      </w:r>
      <w:proofErr w:type="spellStart"/>
      <w:r>
        <w:t>на</w:t>
      </w:r>
      <w:proofErr w:type="spellEnd"/>
      <w:r>
        <w:t xml:space="preserve"> </w:t>
      </w:r>
      <w:proofErr w:type="spellStart"/>
      <w:proofErr w:type="gramStart"/>
      <w:r>
        <w:t>огласној</w:t>
      </w:r>
      <w:proofErr w:type="spellEnd"/>
      <w:r>
        <w:t xml:space="preserve">  </w:t>
      </w:r>
      <w:proofErr w:type="spellStart"/>
      <w:r>
        <w:t>табли</w:t>
      </w:r>
      <w:proofErr w:type="spellEnd"/>
      <w:proofErr w:type="gramEnd"/>
      <w:r>
        <w:t xml:space="preserve"> </w:t>
      </w:r>
      <w:proofErr w:type="spellStart"/>
      <w:r>
        <w:t>школе</w:t>
      </w:r>
      <w:proofErr w:type="spellEnd"/>
      <w:r>
        <w:t xml:space="preserve"> </w:t>
      </w:r>
      <w:proofErr w:type="spellStart"/>
      <w:r>
        <w:t>дана</w:t>
      </w:r>
      <w:proofErr w:type="spellEnd"/>
      <w:r>
        <w:t xml:space="preserve"> </w:t>
      </w:r>
      <w:r w:rsidR="00762645">
        <w:t xml:space="preserve"> 17</w:t>
      </w:r>
      <w:r w:rsidR="00225C2C">
        <w:t>.11.2015.</w:t>
      </w:r>
    </w:p>
    <w:p w:rsidR="00F756A2" w:rsidRDefault="00F756A2" w:rsidP="00F756A2">
      <w:pPr>
        <w:pStyle w:val="normal0"/>
      </w:pPr>
      <w:proofErr w:type="spellStart"/>
      <w:r>
        <w:t>Ступио</w:t>
      </w:r>
      <w:proofErr w:type="spellEnd"/>
      <w:r>
        <w:t xml:space="preserve"> </w:t>
      </w:r>
      <w:proofErr w:type="spellStart"/>
      <w:r>
        <w:t>је</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дана</w:t>
      </w:r>
      <w:proofErr w:type="spellEnd"/>
      <w:r>
        <w:t xml:space="preserve"> </w:t>
      </w:r>
      <w:r w:rsidR="00762645">
        <w:t>25</w:t>
      </w:r>
      <w:r w:rsidR="00225C2C">
        <w:t>.11.2015.</w:t>
      </w:r>
    </w:p>
    <w:p w:rsidR="00F756A2" w:rsidRDefault="00F756A2" w:rsidP="00F756A2">
      <w:pPr>
        <w:pStyle w:val="normal0"/>
      </w:pPr>
      <w:r>
        <w:t xml:space="preserve">Секретар школе                             </w:t>
      </w:r>
    </w:p>
    <w:p w:rsidR="00F756A2" w:rsidRPr="00F73E8B" w:rsidRDefault="00F73E8B" w:rsidP="00F756A2">
      <w:pPr>
        <w:pStyle w:val="normal0"/>
        <w:rPr>
          <w:lang w:val="sr-Cyrl-BA"/>
        </w:rPr>
      </w:pPr>
      <w:r>
        <w:rPr>
          <w:lang w:val="sr-Cyrl-BA"/>
        </w:rPr>
        <w:t>Мирјана Ђуровић</w:t>
      </w:r>
    </w:p>
    <w:p w:rsidR="00AC5AD7" w:rsidRDefault="00AC5AD7"/>
    <w:sectPr w:rsidR="00AC5AD7" w:rsidSect="009F7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6A2"/>
    <w:rsid w:val="001F317F"/>
    <w:rsid w:val="00225C2C"/>
    <w:rsid w:val="005B5EB6"/>
    <w:rsid w:val="005C2EA1"/>
    <w:rsid w:val="00762645"/>
    <w:rsid w:val="008F087C"/>
    <w:rsid w:val="00901E18"/>
    <w:rsid w:val="00956094"/>
    <w:rsid w:val="009F7B52"/>
    <w:rsid w:val="00AB757B"/>
    <w:rsid w:val="00AC5AD7"/>
    <w:rsid w:val="00BC1B3D"/>
    <w:rsid w:val="00F73E8B"/>
    <w:rsid w:val="00F75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F756A2"/>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F756A2"/>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F756A2"/>
    <w:pPr>
      <w:spacing w:before="100" w:beforeAutospacing="1" w:after="100" w:afterAutospacing="1" w:line="240" w:lineRule="auto"/>
      <w:jc w:val="center"/>
    </w:pPr>
    <w:rPr>
      <w:rFonts w:ascii="Arial" w:eastAsia="Times New Roman" w:hAnsi="Arial" w:cs="Arial"/>
      <w:b/>
      <w:bCs/>
    </w:rPr>
  </w:style>
  <w:style w:type="paragraph" w:customStyle="1" w:styleId="wyq090---pododsek">
    <w:name w:val="wyq090---pododsek"/>
    <w:basedOn w:val="Normal"/>
    <w:rsid w:val="00F756A2"/>
    <w:pPr>
      <w:spacing w:after="0" w:line="240" w:lineRule="auto"/>
      <w:jc w:val="center"/>
    </w:pPr>
    <w:rPr>
      <w:rFonts w:ascii="Arial" w:eastAsia="Times New Roman" w:hAnsi="Arial" w:cs="Arial"/>
      <w:sz w:val="28"/>
      <w:szCs w:val="28"/>
    </w:rPr>
  </w:style>
  <w:style w:type="paragraph" w:customStyle="1" w:styleId="wyq110---naslov-clana">
    <w:name w:val="wyq110---naslov-clana"/>
    <w:basedOn w:val="Normal"/>
    <w:rsid w:val="00F756A2"/>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F756A2"/>
    <w:pPr>
      <w:spacing w:before="240" w:after="240" w:line="240" w:lineRule="auto"/>
      <w:jc w:val="center"/>
    </w:pPr>
    <w:rPr>
      <w:rFonts w:ascii="Arial" w:eastAsia="Times New Roman" w:hAnsi="Arial" w:cs="Arial"/>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Korisnik</cp:lastModifiedBy>
  <cp:revision>9</cp:revision>
  <cp:lastPrinted>2015-11-13T10:35:00Z</cp:lastPrinted>
  <dcterms:created xsi:type="dcterms:W3CDTF">2015-10-13T09:18:00Z</dcterms:created>
  <dcterms:modified xsi:type="dcterms:W3CDTF">2015-12-07T11:17:00Z</dcterms:modified>
</cp:coreProperties>
</file>